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C02" w:rsidRPr="00D34E88" w:rsidTr="00BE4C02">
        <w:tc>
          <w:tcPr>
            <w:tcW w:w="1985" w:type="dxa"/>
            <w:hideMark/>
          </w:tcPr>
          <w:p w:rsidR="00BE4C02" w:rsidRDefault="00BE4C02" w:rsidP="00BE4C02">
            <w:pPr>
              <w:framePr w:hSpace="180" w:wrap="around" w:vAnchor="text" w:hAnchor="margin" w:y="1"/>
              <w:spacing w:after="200" w:line="252" w:lineRule="auto"/>
              <w:ind w:firstLine="17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C02" w:rsidRPr="00D34E88">
              <w:trPr>
                <w:trHeight w:val="517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C02" w:rsidRPr="00D34E88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Theme="minorHAnsi" w:cstheme="minorBid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after="200" w:line="252" w:lineRule="auto"/>
                          <w:jc w:val="center"/>
                          <w:rPr>
                            <w:rFonts w:ascii="Calibri" w:eastAsia="Calibri" w:hAnsi="Calibri"/>
                            <w:sz w:val="24"/>
                            <w:szCs w:val="24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C02" w:rsidRPr="00D34E88" w:rsidRDefault="00BE4C02" w:rsidP="00BE4C02">
                  <w:pPr>
                    <w:framePr w:wrap="auto" w:hAnchor="text" w:y="1"/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trHeight w:val="509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C02" w:rsidRPr="00D34E88" w:rsidRDefault="00BE4C02" w:rsidP="00BE4C02">
                  <w:pPr>
                    <w:framePr w:hSpace="180" w:wrap="around" w:vAnchor="text" w:hAnchor="margin" w:y="1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C02" w:rsidRPr="00D34E88" w:rsidRDefault="00BE4C02" w:rsidP="00BE4C02">
            <w:pPr>
              <w:framePr w:wrap="auto" w:hAnchor="text" w:y="1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Default="00D34E88" w:rsidP="003D6E4B">
      <w:pPr>
        <w:tabs>
          <w:tab w:val="left" w:pos="825"/>
          <w:tab w:val="left" w:pos="850"/>
          <w:tab w:val="left" w:pos="6300"/>
        </w:tabs>
        <w:ind w:left="5664"/>
        <w:rPr>
          <w:lang w:val="ru-RU"/>
        </w:rPr>
      </w:pP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28</w:t>
      </w: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D5225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 xml:space="preserve">ОП.14 </w:t>
      </w:r>
      <w:r w:rsidR="00D34E88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AD43CD" w:rsidRPr="00014CBF" w:rsidRDefault="00AD43CD" w:rsidP="009D5225">
      <w:pPr>
        <w:tabs>
          <w:tab w:val="left" w:pos="8098"/>
        </w:tabs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>43.02.15 Поварское и кондитерское дело</w:t>
      </w:r>
    </w:p>
    <w:p w:rsidR="009D5225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9D5225" w:rsidRPr="00014CBF" w:rsidRDefault="00014CBF" w:rsidP="00014C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9D5225" w:rsidRPr="00014CBF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9D5225" w:rsidRPr="00014CBF">
        <w:rPr>
          <w:sz w:val="28"/>
          <w:szCs w:val="28"/>
          <w:lang w:val="ru-RU"/>
        </w:rPr>
        <w:t>Специалист по поварскому и кондитерскому делу</w:t>
      </w: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7818"/>
      </w:tblGrid>
      <w:tr w:rsidR="00AD320A" w:rsidRPr="00AD320A" w:rsidTr="00AD320A">
        <w:trPr>
          <w:gridAfter w:val="1"/>
          <w:wAfter w:w="480" w:type="dxa"/>
          <w:trHeight w:val="291"/>
        </w:trPr>
        <w:tc>
          <w:tcPr>
            <w:tcW w:w="1799" w:type="dxa"/>
          </w:tcPr>
          <w:p w:rsidR="00AD320A" w:rsidRPr="00AD320A" w:rsidRDefault="00AD320A" w:rsidP="00AD320A">
            <w:pPr>
              <w:rPr>
                <w:sz w:val="28"/>
                <w:szCs w:val="28"/>
                <w:lang w:val="ru-RU"/>
              </w:rPr>
            </w:pPr>
          </w:p>
        </w:tc>
      </w:tr>
      <w:tr w:rsidR="00AD320A" w:rsidRPr="00AD320A" w:rsidTr="00AD320A">
        <w:trPr>
          <w:trHeight w:val="425"/>
        </w:trPr>
        <w:tc>
          <w:tcPr>
            <w:tcW w:w="9617" w:type="dxa"/>
            <w:gridSpan w:val="2"/>
            <w:hideMark/>
          </w:tcPr>
          <w:p w:rsidR="00AD320A" w:rsidRPr="00AD320A" w:rsidRDefault="00AD320A" w:rsidP="00AD320A">
            <w:pPr>
              <w:jc w:val="center"/>
              <w:rPr>
                <w:sz w:val="28"/>
                <w:szCs w:val="28"/>
                <w:lang w:val="ru-RU"/>
              </w:rPr>
            </w:pPr>
            <w:r w:rsidRPr="00AD320A">
              <w:rPr>
                <w:sz w:val="28"/>
                <w:szCs w:val="28"/>
                <w:lang w:val="ru-RU"/>
              </w:rPr>
              <w:t>Год начала подготовки: 2023</w:t>
            </w:r>
          </w:p>
        </w:tc>
      </w:tr>
    </w:tbl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3D6E4B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AD320A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AD320A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кабря 2016 № 1565</w:t>
                  </w: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AD320A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AD320A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AD320A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AD320A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AD320A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D34E88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3D6E4B" w:rsidRPr="003D6E4B">
        <w:rPr>
          <w:sz w:val="28"/>
          <w:szCs w:val="28"/>
          <w:lang w:val="ru-RU"/>
        </w:rPr>
        <w:t>28 мая 2025 г. № 10.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AD320A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AD320A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AD320A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AD320A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AD320A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AD320A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AD320A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AD320A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AD320A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AD320A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AD320A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AD320A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AD320A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AD320A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AD320A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4364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38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r w:rsidRPr="00EE1701">
              <w:rPr>
                <w:iCs/>
                <w:sz w:val="28"/>
                <w:szCs w:val="28"/>
              </w:rPr>
              <w:t>18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2525AA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AD320A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AD320A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AD320A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платёжных систем и операторов. Личный кабинет в банке, управление личным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поручительство, гарантия, страхование ответственности заёмщика. Кредитная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AD320A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>Налоговый контроль. Кабинет 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управления финансами на предприятии. Финансовая работа и финансовое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1B235E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AD320A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AD320A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AD320A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AD320A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AD320A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AD320A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online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bcode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0E5721">
                      <w:rPr>
                        <w:sz w:val="28"/>
                        <w:szCs w:val="28"/>
                        <w:lang w:val="ru-RU"/>
                      </w:rPr>
                      <w:t>http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znanium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com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go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php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?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id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=415289</w:t>
                    </w:r>
                  </w:hyperlink>
                  <w:bookmarkEnd w:id="54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1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AD320A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AD320A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lang w:val="ru-RU"/>
                      </w:rPr>
                      <w:t>www.minfin.ru</w:t>
                    </w:r>
                  </w:hyperlink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AD320A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AD320A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AD320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AD320A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AD320A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AD320A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3D6E4B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AD320A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AD320A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AD320A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AD320A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6E4B"/>
    <w:rsid w:val="0051568F"/>
    <w:rsid w:val="005822DE"/>
    <w:rsid w:val="0087544F"/>
    <w:rsid w:val="00943645"/>
    <w:rsid w:val="009D5225"/>
    <w:rsid w:val="00AD320A"/>
    <w:rsid w:val="00AD43CD"/>
    <w:rsid w:val="00AF0D64"/>
    <w:rsid w:val="00B70D44"/>
    <w:rsid w:val="00BE4C02"/>
    <w:rsid w:val="00D34E88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CA1CB84-4A31-43D1-9F02-739846D3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10</cp:revision>
  <cp:lastPrinted>2022-06-15T04:13:00Z</cp:lastPrinted>
  <dcterms:created xsi:type="dcterms:W3CDTF">2022-01-27T04:49:00Z</dcterms:created>
  <dcterms:modified xsi:type="dcterms:W3CDTF">2025-11-18T08:53:00Z</dcterms:modified>
</cp:coreProperties>
</file>